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12EC3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107F2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E12EC3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12EC3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12EC3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Ampliación del local existente, reubicación de algunos locales prefabricados, actualización de la </w:t>
      </w:r>
      <w:r w:rsidR="00014697">
        <w:rPr>
          <w:rFonts w:ascii="Times New Roman" w:hAnsi="Times New Roman" w:cs="Times New Roman"/>
          <w:color w:val="000000"/>
          <w:szCs w:val="24"/>
          <w:lang w:val="es-ES_tradnl"/>
        </w:rPr>
        <w:t>instalación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eléctrica existente, tareas varias de </w:t>
      </w:r>
      <w:r w:rsidR="00014697">
        <w:rPr>
          <w:rFonts w:ascii="Times New Roman" w:hAnsi="Times New Roman" w:cs="Times New Roman"/>
          <w:color w:val="000000"/>
          <w:szCs w:val="24"/>
          <w:lang w:val="es-ES_tradnl"/>
        </w:rPr>
        <w:t>instalación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sanitaria, reparaciones varias de albañilería (por ejemplo: adecuación de rampas en espacio exterior), </w:t>
      </w:r>
      <w:r w:rsidR="00014697">
        <w:rPr>
          <w:rFonts w:ascii="Times New Roman" w:hAnsi="Times New Roman" w:cs="Times New Roman"/>
          <w:color w:val="000000"/>
          <w:szCs w:val="24"/>
          <w:lang w:val="es-ES_tradnl"/>
        </w:rPr>
        <w:t>construcción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de cancha </w:t>
      </w:r>
      <w:r w:rsidR="00014697">
        <w:rPr>
          <w:rFonts w:ascii="Times New Roman" w:hAnsi="Times New Roman" w:cs="Times New Roman"/>
          <w:color w:val="000000"/>
          <w:szCs w:val="24"/>
          <w:lang w:val="es-ES_tradnl"/>
        </w:rPr>
        <w:t>polideportiva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en espacio exterior, tramitación y habilitación del local por parte de la DNB (Bomberos)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D107F2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LICEO Nº </w:t>
      </w:r>
      <w:r w:rsidR="00E12EC3">
        <w:rPr>
          <w:rFonts w:ascii="Times New Roman" w:hAnsi="Times New Roman" w:cs="Times New Roman"/>
          <w:b/>
        </w:rPr>
        <w:t>2 BELLA UNION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12EC3">
        <w:rPr>
          <w:rFonts w:ascii="Times New Roman" w:hAnsi="Times New Roman" w:cs="Times New Roman"/>
          <w:b/>
        </w:rPr>
        <w:t>ARTIGAS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12EC3" w:rsidRPr="00E12EC3" w:rsidRDefault="0031596B" w:rsidP="00E12EC3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D107F2">
        <w:rPr>
          <w:b/>
          <w:bCs/>
          <w:sz w:val="36"/>
          <w:szCs w:val="36"/>
          <w:u w:val="single"/>
        </w:rPr>
        <w:t>CND-PyS/PyS/10/90</w:t>
      </w:r>
      <w:bookmarkStart w:id="0" w:name="_GoBack"/>
      <w:bookmarkEnd w:id="0"/>
      <w:r w:rsidR="00E12EC3" w:rsidRPr="00E12EC3">
        <w:rPr>
          <w:b/>
          <w:bCs/>
          <w:sz w:val="36"/>
          <w:szCs w:val="36"/>
          <w:u w:val="single"/>
        </w:rPr>
        <w:t>/2017</w:t>
      </w:r>
    </w:p>
    <w:p w:rsidR="0016691B" w:rsidRPr="00E12EC3" w:rsidRDefault="0016691B" w:rsidP="0016691B">
      <w:pPr>
        <w:jc w:val="center"/>
        <w:rPr>
          <w:b/>
          <w:bCs/>
          <w:sz w:val="36"/>
          <w:szCs w:val="36"/>
          <w:u w:val="single"/>
        </w:rPr>
      </w:pP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E12EC3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4697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7151F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107F2"/>
    <w:rsid w:val="00D45CB6"/>
    <w:rsid w:val="00D53B78"/>
    <w:rsid w:val="00D76826"/>
    <w:rsid w:val="00DC4403"/>
    <w:rsid w:val="00DE5DBD"/>
    <w:rsid w:val="00DF6276"/>
    <w:rsid w:val="00E00F80"/>
    <w:rsid w:val="00E12EC3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8DBD6-E8B3-4F9B-903F-BCE784C8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2017-09-08T18:04:00Z</dcterms:modified>
</cp:coreProperties>
</file>